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4" w:rsidRDefault="00434314" w:rsidP="00434314">
      <w:pPr>
        <w:shd w:val="clear" w:color="auto" w:fill="004A80"/>
        <w:tabs>
          <w:tab w:val="left" w:pos="426"/>
        </w:tabs>
        <w:spacing w:before="120" w:after="120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</w:rPr>
        <w:t>EDITAL</w:t>
      </w:r>
      <w:r w:rsidRPr="00497642">
        <w:t xml:space="preserve"> </w:t>
      </w:r>
      <w:r w:rsidRPr="00497642">
        <w:rPr>
          <w:rFonts w:cs="Times New Roman"/>
          <w:b/>
          <w:color w:val="FFFFFF"/>
        </w:rPr>
        <w:t xml:space="preserve">PROEX/UFT N° </w:t>
      </w:r>
      <w:r>
        <w:rPr>
          <w:rFonts w:cs="Times New Roman"/>
          <w:b/>
          <w:color w:val="FFFFFF"/>
        </w:rPr>
        <w:t>05</w:t>
      </w:r>
      <w:r w:rsidRPr="00497642">
        <w:rPr>
          <w:rFonts w:cs="Times New Roman"/>
          <w:b/>
          <w:color w:val="FFFFFF"/>
        </w:rPr>
        <w:t>/201</w:t>
      </w:r>
      <w:r>
        <w:rPr>
          <w:rFonts w:cs="Times New Roman"/>
          <w:b/>
          <w:color w:val="FFFFFF"/>
        </w:rPr>
        <w:t>9</w:t>
      </w:r>
    </w:p>
    <w:p w:rsidR="00434314" w:rsidRPr="00514153" w:rsidRDefault="00434314" w:rsidP="00434314">
      <w:pPr>
        <w:shd w:val="clear" w:color="auto" w:fill="004A80"/>
        <w:tabs>
          <w:tab w:val="left" w:pos="426"/>
        </w:tabs>
        <w:spacing w:before="120" w:after="120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</w:rPr>
        <w:t>ANEXO</w:t>
      </w:r>
      <w:proofErr w:type="gramStart"/>
      <w:r>
        <w:rPr>
          <w:rFonts w:cs="Times New Roman"/>
          <w:b/>
          <w:color w:val="FFFFFF"/>
        </w:rPr>
        <w:t xml:space="preserve">  </w:t>
      </w:r>
      <w:proofErr w:type="gramEnd"/>
      <w:r>
        <w:rPr>
          <w:rFonts w:cs="Times New Roman"/>
          <w:b/>
          <w:color w:val="FFFFFF"/>
        </w:rPr>
        <w:t xml:space="preserve">I – MODELO DO </w:t>
      </w:r>
      <w:r w:rsidRPr="00273023">
        <w:rPr>
          <w:rFonts w:cs="Times New Roman"/>
          <w:b/>
          <w:color w:val="FFFFFF"/>
        </w:rPr>
        <w:t>PLANO DE TRABALHO DO BOLSISTA</w:t>
      </w:r>
    </w:p>
    <w:p w:rsidR="00434314" w:rsidRDefault="00434314" w:rsidP="00434314">
      <w:pPr>
        <w:pStyle w:val="WW-NormalWeb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34314" w:rsidRPr="007222C1" w:rsidRDefault="00434314" w:rsidP="00434314">
      <w:pPr>
        <w:tabs>
          <w:tab w:val="left" w:pos="5037"/>
          <w:tab w:val="left" w:pos="8956"/>
        </w:tabs>
        <w:snapToGrid w:val="0"/>
        <w:spacing w:line="360" w:lineRule="auto"/>
        <w:jc w:val="both"/>
      </w:pPr>
      <w:r>
        <w:rPr>
          <w:b/>
          <w:bCs/>
        </w:rPr>
        <w:t xml:space="preserve">  NOME DA</w:t>
      </w:r>
      <w:r w:rsidRPr="007222C1">
        <w:rPr>
          <w:b/>
          <w:bCs/>
        </w:rPr>
        <w:t xml:space="preserve"> </w:t>
      </w:r>
      <w:r>
        <w:rPr>
          <w:b/>
          <w:bCs/>
        </w:rPr>
        <w:t>AÇÃO DE EXTENSÃO VINCULADA</w:t>
      </w:r>
      <w:r w:rsidRPr="007222C1">
        <w:rPr>
          <w:b/>
          <w:bCs/>
        </w:rPr>
        <w:t>:</w:t>
      </w:r>
      <w:r>
        <w:rPr>
          <w:b/>
          <w:bCs/>
        </w:rPr>
        <w:t xml:space="preserve"> </w:t>
      </w:r>
    </w:p>
    <w:p w:rsidR="00434314" w:rsidRPr="009A5867" w:rsidRDefault="00434314" w:rsidP="00434314">
      <w:pPr>
        <w:tabs>
          <w:tab w:val="left" w:pos="3619"/>
        </w:tabs>
        <w:snapToGrid w:val="0"/>
        <w:spacing w:line="360" w:lineRule="auto"/>
        <w:ind w:left="84"/>
        <w:rPr>
          <w:bCs/>
        </w:rPr>
      </w:pPr>
      <w:r w:rsidRPr="00C5376F">
        <w:rPr>
          <w:b/>
          <w:bCs/>
        </w:rPr>
        <w:t>CAMPUS:</w:t>
      </w:r>
      <w:r>
        <w:rPr>
          <w:b/>
          <w:bCs/>
        </w:rPr>
        <w:t xml:space="preserve"> </w:t>
      </w:r>
    </w:p>
    <w:p w:rsidR="00434314" w:rsidRDefault="00434314" w:rsidP="00434314">
      <w:pPr>
        <w:tabs>
          <w:tab w:val="left" w:pos="3619"/>
        </w:tabs>
        <w:snapToGrid w:val="0"/>
        <w:spacing w:line="360" w:lineRule="auto"/>
        <w:ind w:left="84"/>
        <w:rPr>
          <w:b/>
          <w:bCs/>
        </w:rPr>
      </w:pPr>
      <w:r w:rsidRPr="00C5376F">
        <w:rPr>
          <w:b/>
          <w:bCs/>
        </w:rPr>
        <w:t>LOCAL DE EXECUÇÃO:</w:t>
      </w:r>
      <w:r>
        <w:rPr>
          <w:b/>
          <w:bCs/>
        </w:rPr>
        <w:t xml:space="preserve"> </w:t>
      </w:r>
    </w:p>
    <w:p w:rsidR="00987765" w:rsidRDefault="00987765" w:rsidP="00434314">
      <w:pPr>
        <w:tabs>
          <w:tab w:val="left" w:pos="3619"/>
        </w:tabs>
        <w:snapToGrid w:val="0"/>
        <w:spacing w:line="360" w:lineRule="auto"/>
        <w:ind w:left="84"/>
        <w:rPr>
          <w:b/>
          <w:bCs/>
        </w:rPr>
      </w:pPr>
      <w:r>
        <w:rPr>
          <w:b/>
          <w:bCs/>
        </w:rPr>
        <w:t>Ação de Extensão Concorrerá à vaga:</w:t>
      </w:r>
      <w:bookmarkStart w:id="0" w:name="_GoBack"/>
      <w:bookmarkEnd w:id="0"/>
    </w:p>
    <w:p w:rsidR="00987765" w:rsidRDefault="00987765" w:rsidP="00434314">
      <w:pPr>
        <w:tabs>
          <w:tab w:val="left" w:pos="3619"/>
        </w:tabs>
        <w:snapToGrid w:val="0"/>
        <w:spacing w:line="360" w:lineRule="auto"/>
        <w:ind w:left="84"/>
        <w:rPr>
          <w:bCs/>
        </w:rPr>
      </w:pP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) Ampla concorrência </w:t>
      </w:r>
    </w:p>
    <w:p w:rsidR="00434314" w:rsidRPr="00987765" w:rsidRDefault="00987765" w:rsidP="00987765">
      <w:pPr>
        <w:tabs>
          <w:tab w:val="left" w:pos="3619"/>
        </w:tabs>
        <w:snapToGrid w:val="0"/>
        <w:spacing w:line="360" w:lineRule="auto"/>
        <w:ind w:left="84"/>
        <w:rPr>
          <w:bCs/>
        </w:rPr>
      </w:pPr>
      <w:proofErr w:type="gramStart"/>
      <w:r>
        <w:rPr>
          <w:bCs/>
        </w:rPr>
        <w:t xml:space="preserve">( </w:t>
      </w:r>
      <w:proofErr w:type="gramEnd"/>
      <w:r>
        <w:rPr>
          <w:bCs/>
        </w:rPr>
        <w:t>) Ações afirmativas</w:t>
      </w:r>
    </w:p>
    <w:p w:rsidR="00434314" w:rsidRDefault="00434314" w:rsidP="00434314">
      <w:pPr>
        <w:pStyle w:val="Default"/>
        <w:spacing w:line="360" w:lineRule="auto"/>
        <w:ind w:right="-285"/>
        <w:jc w:val="both"/>
        <w:rPr>
          <w:rFonts w:eastAsia="Arial Unicode MS"/>
          <w:b/>
          <w:bCs/>
          <w:color w:val="auto"/>
          <w:lang w:eastAsia="ar-SA"/>
        </w:rPr>
      </w:pPr>
      <w:r>
        <w:rPr>
          <w:rFonts w:eastAsia="Arial Unicode MS"/>
          <w:b/>
          <w:bCs/>
          <w:color w:val="auto"/>
          <w:lang w:eastAsia="ar-SA"/>
        </w:rPr>
        <w:t xml:space="preserve">1. </w:t>
      </w:r>
      <w:r w:rsidRPr="008413F8">
        <w:rPr>
          <w:rFonts w:eastAsia="Arial Unicode MS"/>
          <w:b/>
          <w:bCs/>
          <w:color w:val="auto"/>
          <w:lang w:eastAsia="ar-SA"/>
        </w:rPr>
        <w:t>OBJETIVO</w:t>
      </w:r>
      <w:r>
        <w:rPr>
          <w:rFonts w:eastAsia="Arial Unicode MS"/>
          <w:b/>
          <w:bCs/>
          <w:color w:val="auto"/>
          <w:lang w:eastAsia="ar-SA"/>
        </w:rPr>
        <w:t xml:space="preserve">S: </w:t>
      </w:r>
    </w:p>
    <w:p w:rsidR="00434314" w:rsidRDefault="00434314" w:rsidP="00434314">
      <w:pPr>
        <w:spacing w:line="360" w:lineRule="auto"/>
        <w:jc w:val="both"/>
        <w:rPr>
          <w:b/>
        </w:rPr>
      </w:pPr>
      <w:r>
        <w:rPr>
          <w:b/>
        </w:rPr>
        <w:t>1</w:t>
      </w:r>
      <w:r w:rsidRPr="00F66DB3">
        <w:rPr>
          <w:b/>
        </w:rPr>
        <w:t xml:space="preserve">.1. Objetivo geral </w:t>
      </w:r>
    </w:p>
    <w:p w:rsidR="00434314" w:rsidRPr="00F66DB3" w:rsidRDefault="00434314" w:rsidP="00434314">
      <w:pPr>
        <w:spacing w:line="360" w:lineRule="auto"/>
        <w:jc w:val="both"/>
        <w:rPr>
          <w:b/>
        </w:rPr>
      </w:pPr>
      <w:r>
        <w:rPr>
          <w:b/>
        </w:rPr>
        <w:t>1.2 Objetivos específicos</w:t>
      </w:r>
    </w:p>
    <w:p w:rsidR="00434314" w:rsidRPr="00394C31" w:rsidRDefault="00434314" w:rsidP="00434314">
      <w:pPr>
        <w:pStyle w:val="Default"/>
        <w:spacing w:line="360" w:lineRule="auto"/>
        <w:ind w:left="66" w:right="-285"/>
        <w:jc w:val="both"/>
        <w:rPr>
          <w:rFonts w:eastAsia="Arial Unicode MS"/>
          <w:b/>
          <w:bCs/>
          <w:color w:val="auto"/>
          <w:lang w:eastAsia="ar-SA"/>
        </w:rPr>
      </w:pPr>
      <w:r>
        <w:rPr>
          <w:rFonts w:eastAsia="Arial Unicode MS"/>
          <w:b/>
          <w:bCs/>
          <w:color w:val="auto"/>
          <w:lang w:eastAsia="ar-SA"/>
        </w:rPr>
        <w:t xml:space="preserve">2. </w:t>
      </w:r>
      <w:r w:rsidRPr="008413F8">
        <w:rPr>
          <w:rFonts w:eastAsia="Arial Unicode MS"/>
          <w:b/>
          <w:bCs/>
          <w:color w:val="auto"/>
          <w:lang w:eastAsia="ar-SA"/>
        </w:rPr>
        <w:t>CRONOGRAMA DE EXECUÇÃO</w:t>
      </w:r>
    </w:p>
    <w:tbl>
      <w:tblPr>
        <w:tblpPr w:leftFromText="141" w:rightFromText="141" w:vertAnchor="text" w:horzAnchor="margin" w:tblpXSpec="right" w:tblpY="171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478"/>
        <w:gridCol w:w="46"/>
        <w:gridCol w:w="432"/>
        <w:gridCol w:w="253"/>
        <w:gridCol w:w="270"/>
        <w:gridCol w:w="487"/>
        <w:gridCol w:w="603"/>
        <w:gridCol w:w="754"/>
        <w:gridCol w:w="674"/>
        <w:gridCol w:w="825"/>
        <w:gridCol w:w="807"/>
      </w:tblGrid>
      <w:tr w:rsidR="00434314" w:rsidRPr="005D6E2E" w:rsidTr="00A96005">
        <w:trPr>
          <w:trHeight w:val="25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314" w:rsidRPr="003B3BF7" w:rsidRDefault="00434314" w:rsidP="00A960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Descrição das </w:t>
            </w:r>
            <w:r w:rsidRPr="003B3BF7">
              <w:rPr>
                <w:b/>
              </w:rPr>
              <w:t>Atividade</w:t>
            </w:r>
            <w:r>
              <w:rPr>
                <w:b/>
              </w:rPr>
              <w:t>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34314" w:rsidRDefault="00434314" w:rsidP="00A960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34314" w:rsidRDefault="00434314" w:rsidP="00A960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34314" w:rsidRPr="003B3BF7" w:rsidRDefault="00434314" w:rsidP="00A960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</w:tr>
      <w:tr w:rsidR="00434314" w:rsidRPr="005D6E2E" w:rsidTr="00A96005">
        <w:trPr>
          <w:trHeight w:val="313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>Abril 2019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>Maio 2019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 xml:space="preserve">Junho </w:t>
            </w:r>
          </w:p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>Julho 2019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 xml:space="preserve">Agosto </w:t>
            </w:r>
          </w:p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>2019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>Setembro 2019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>Outubro</w:t>
            </w:r>
          </w:p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06FAC">
              <w:rPr>
                <w:sz w:val="16"/>
                <w:szCs w:val="16"/>
              </w:rPr>
              <w:t>Novembro 2019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4314" w:rsidRPr="00406FAC" w:rsidRDefault="00434314" w:rsidP="00A9600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Dezembro</w:t>
            </w:r>
            <w:r w:rsidRPr="00406FAC">
              <w:rPr>
                <w:sz w:val="16"/>
                <w:szCs w:val="16"/>
              </w:rPr>
              <w:t xml:space="preserve"> 2019</w:t>
            </w:r>
          </w:p>
        </w:tc>
      </w:tr>
      <w:tr w:rsidR="00434314" w:rsidRPr="005D6E2E" w:rsidTr="00A96005">
        <w:trPr>
          <w:trHeight w:val="43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14" w:rsidRPr="003B3BF7" w:rsidRDefault="00434314" w:rsidP="00A9600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</w:tr>
      <w:tr w:rsidR="00434314" w:rsidRPr="005D6E2E" w:rsidTr="00A96005">
        <w:trPr>
          <w:trHeight w:val="435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14" w:rsidRPr="008D7794" w:rsidRDefault="00434314" w:rsidP="00A9600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</w:tr>
      <w:tr w:rsidR="00434314" w:rsidRPr="005D6E2E" w:rsidTr="00A96005">
        <w:trPr>
          <w:trHeight w:val="471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14" w:rsidRPr="008D7794" w:rsidRDefault="00434314" w:rsidP="00A9600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</w:tr>
      <w:tr w:rsidR="00434314" w:rsidRPr="005D6E2E" w:rsidTr="00A96005">
        <w:trPr>
          <w:trHeight w:val="41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14" w:rsidRPr="008D7794" w:rsidRDefault="00434314" w:rsidP="00A9600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</w:tr>
      <w:tr w:rsidR="00434314" w:rsidRPr="005D6E2E" w:rsidTr="00A96005">
        <w:trPr>
          <w:trHeight w:val="41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14" w:rsidRPr="008D7794" w:rsidRDefault="00434314" w:rsidP="00A9600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</w:tr>
      <w:tr w:rsidR="00434314" w:rsidRPr="005D6E2E" w:rsidTr="00A96005">
        <w:trPr>
          <w:trHeight w:val="41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14" w:rsidRPr="008D7794" w:rsidRDefault="00434314" w:rsidP="00A96005">
            <w:pPr>
              <w:pStyle w:val="SemEspaamen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</w:tr>
      <w:tr w:rsidR="00434314" w:rsidRPr="005D6E2E" w:rsidTr="00A96005">
        <w:trPr>
          <w:trHeight w:val="41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14" w:rsidRDefault="00434314" w:rsidP="00A96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>
            <w:pPr>
              <w:spacing w:line="360" w:lineRule="auto"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</w:tr>
      <w:tr w:rsidR="00434314" w:rsidRPr="005D6E2E" w:rsidTr="00A96005">
        <w:trPr>
          <w:trHeight w:val="41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14" w:rsidRDefault="00434314" w:rsidP="00A96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>
            <w:pPr>
              <w:spacing w:line="360" w:lineRule="auto"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Pr="003B3BF7" w:rsidRDefault="00434314" w:rsidP="00A96005">
            <w:pPr>
              <w:spacing w:line="360" w:lineRule="auto"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>
            <w:pPr>
              <w:spacing w:line="360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>
            <w:pPr>
              <w:spacing w:line="360" w:lineRule="auto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14" w:rsidRDefault="00434314" w:rsidP="00A96005">
            <w:pPr>
              <w:spacing w:line="360" w:lineRule="auto"/>
              <w:jc w:val="center"/>
            </w:pPr>
          </w:p>
        </w:tc>
      </w:tr>
      <w:tr w:rsidR="00434314" w:rsidRPr="005D6E2E" w:rsidTr="00A96005">
        <w:trPr>
          <w:trHeight w:val="711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314" w:rsidRPr="003B3BF7" w:rsidRDefault="00434314" w:rsidP="00A9600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4314" w:rsidRDefault="00434314" w:rsidP="00A960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4314" w:rsidRDefault="00434314" w:rsidP="00A960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4314" w:rsidRPr="003B3BF7" w:rsidRDefault="00434314" w:rsidP="00A9600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Duração: </w:t>
            </w:r>
            <w:proofErr w:type="gramStart"/>
            <w:r>
              <w:rPr>
                <w:b/>
                <w:sz w:val="20"/>
                <w:szCs w:val="20"/>
              </w:rPr>
              <w:t>8</w:t>
            </w:r>
            <w:proofErr w:type="gramEnd"/>
            <w:r>
              <w:rPr>
                <w:b/>
                <w:sz w:val="20"/>
                <w:szCs w:val="20"/>
              </w:rPr>
              <w:t xml:space="preserve"> meses </w:t>
            </w:r>
          </w:p>
        </w:tc>
      </w:tr>
    </w:tbl>
    <w:p w:rsidR="00434314" w:rsidRDefault="00434314" w:rsidP="00434314">
      <w:pPr>
        <w:spacing w:line="360" w:lineRule="auto"/>
        <w:jc w:val="both"/>
        <w:rPr>
          <w:b/>
        </w:rPr>
      </w:pPr>
      <w:r>
        <w:rPr>
          <w:b/>
        </w:rPr>
        <w:t xml:space="preserve">3. Metodologia a ser utilizada; </w:t>
      </w:r>
    </w:p>
    <w:p w:rsidR="00434314" w:rsidRDefault="00434314" w:rsidP="00434314">
      <w:pPr>
        <w:spacing w:line="360" w:lineRule="auto"/>
        <w:jc w:val="both"/>
        <w:rPr>
          <w:b/>
        </w:rPr>
      </w:pPr>
      <w:r>
        <w:rPr>
          <w:b/>
        </w:rPr>
        <w:t>4. Apresentar a relação das atividades com a comunidade externa, com o ensino e a pesquisa e com a formação acadêmica;</w:t>
      </w:r>
    </w:p>
    <w:p w:rsidR="00434314" w:rsidRDefault="00434314" w:rsidP="00434314">
      <w:pPr>
        <w:spacing w:line="360" w:lineRule="auto"/>
        <w:jc w:val="both"/>
        <w:rPr>
          <w:b/>
        </w:rPr>
      </w:pPr>
      <w:r>
        <w:rPr>
          <w:b/>
        </w:rPr>
        <w:t xml:space="preserve">5. Descrever os critérios que serão desenvolvidos para o monitoramento e avaliação do impacto na formação do estudante e na comunidade externa; </w:t>
      </w:r>
    </w:p>
    <w:sectPr w:rsidR="004343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2B" w:rsidRDefault="00102C2B" w:rsidP="00434314">
      <w:r>
        <w:separator/>
      </w:r>
    </w:p>
  </w:endnote>
  <w:endnote w:type="continuationSeparator" w:id="0">
    <w:p w:rsidR="00102C2B" w:rsidRDefault="00102C2B" w:rsidP="004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2B" w:rsidRDefault="00102C2B" w:rsidP="00434314">
      <w:r>
        <w:separator/>
      </w:r>
    </w:p>
  </w:footnote>
  <w:footnote w:type="continuationSeparator" w:id="0">
    <w:p w:rsidR="00102C2B" w:rsidRDefault="00102C2B" w:rsidP="0043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14" w:rsidRDefault="00434314">
    <w:pPr>
      <w:pStyle w:val="Cabealho"/>
    </w:pPr>
  </w:p>
  <w:tbl>
    <w:tblPr>
      <w:tblpPr w:leftFromText="141" w:rightFromText="141" w:vertAnchor="page" w:horzAnchor="margin" w:tblpY="496"/>
      <w:tblW w:w="9287" w:type="dxa"/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34314" w:rsidRPr="00521C46" w:rsidTr="00A96005">
      <w:trPr>
        <w:trHeight w:hRule="exact" w:val="1985"/>
      </w:trPr>
      <w:tc>
        <w:tcPr>
          <w:tcW w:w="7338" w:type="dxa"/>
          <w:vAlign w:val="bottom"/>
        </w:tcPr>
        <w:p w:rsidR="00434314" w:rsidRPr="00521C46" w:rsidRDefault="00434314" w:rsidP="00A96005">
          <w:pPr>
            <w:ind w:right="95"/>
            <w:jc w:val="right"/>
            <w:rPr>
              <w:rFonts w:ascii="Arial" w:hAnsi="Arial" w:cs="Arial"/>
              <w:b/>
              <w:iCs/>
              <w:sz w:val="22"/>
              <w:szCs w:val="22"/>
            </w:rPr>
          </w:pPr>
          <w:r w:rsidRPr="00521C46">
            <w:rPr>
              <w:rFonts w:ascii="Arial" w:hAnsi="Arial" w:cs="Arial"/>
              <w:iCs/>
              <w:sz w:val="22"/>
              <w:szCs w:val="22"/>
            </w:rPr>
            <w:t xml:space="preserve">UNIVERSIDADE FEDERAL DO </w:t>
          </w:r>
          <w:r w:rsidRPr="00521C46">
            <w:rPr>
              <w:rFonts w:ascii="Arial" w:hAnsi="Arial" w:cs="Arial"/>
              <w:b/>
              <w:iCs/>
              <w:sz w:val="22"/>
              <w:szCs w:val="22"/>
            </w:rPr>
            <w:t>TOCANTINS</w:t>
          </w:r>
        </w:p>
        <w:p w:rsidR="00434314" w:rsidRDefault="00434314" w:rsidP="00A96005">
          <w:pPr>
            <w:ind w:right="95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521C46">
            <w:rPr>
              <w:rFonts w:ascii="Arial" w:hAnsi="Arial" w:cs="Arial"/>
              <w:sz w:val="22"/>
              <w:szCs w:val="22"/>
            </w:rPr>
            <w:t>PRÓ-REITORIA DE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EXTENSÃO, </w:t>
          </w:r>
          <w:proofErr w:type="gramStart"/>
          <w:r w:rsidRPr="00521C46">
            <w:rPr>
              <w:rFonts w:ascii="Arial" w:hAnsi="Arial" w:cs="Arial"/>
              <w:b/>
              <w:sz w:val="22"/>
              <w:szCs w:val="22"/>
            </w:rPr>
            <w:t>CULTURA</w:t>
          </w:r>
          <w:proofErr w:type="gramEnd"/>
        </w:p>
        <w:p w:rsidR="00434314" w:rsidRPr="00521C46" w:rsidRDefault="00434314" w:rsidP="00A96005">
          <w:pPr>
            <w:ind w:right="95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 ASSUNTOS COMUNITÁRIOS</w:t>
          </w:r>
          <w:r w:rsidRPr="00521C46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434314" w:rsidRPr="006566D3" w:rsidRDefault="00434314" w:rsidP="00A96005">
          <w:pPr>
            <w:pBdr>
              <w:bottom w:val="single" w:sz="12" w:space="1" w:color="auto"/>
            </w:pBdr>
            <w:ind w:right="95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6566D3">
            <w:rPr>
              <w:rFonts w:ascii="Arial" w:hAnsi="Arial" w:cs="Arial"/>
              <w:b/>
              <w:sz w:val="22"/>
              <w:szCs w:val="22"/>
            </w:rPr>
            <w:t xml:space="preserve">DIRETORIA </w:t>
          </w:r>
          <w:r>
            <w:rPr>
              <w:rFonts w:ascii="Arial" w:hAnsi="Arial" w:cs="Arial"/>
              <w:b/>
              <w:sz w:val="22"/>
              <w:szCs w:val="22"/>
            </w:rPr>
            <w:t>DE EXTENSÃO E CULTURA</w:t>
          </w:r>
        </w:p>
        <w:p w:rsidR="00434314" w:rsidRPr="00521C46" w:rsidRDefault="00434314" w:rsidP="00A96005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521C46">
            <w:rPr>
              <w:rFonts w:ascii="Arial Narrow" w:hAnsi="Arial Narrow" w:cs="Arial"/>
              <w:sz w:val="20"/>
              <w:szCs w:val="20"/>
            </w:rPr>
            <w:t xml:space="preserve">Avenida NS 15, ALCNO 14, </w:t>
          </w:r>
          <w:proofErr w:type="spellStart"/>
          <w:r w:rsidRPr="00521C46">
            <w:rPr>
              <w:rFonts w:ascii="Arial Narrow" w:hAnsi="Arial Narrow" w:cs="Arial"/>
              <w:sz w:val="20"/>
              <w:szCs w:val="20"/>
            </w:rPr>
            <w:t>Bl</w:t>
          </w:r>
          <w:proofErr w:type="spellEnd"/>
          <w:r w:rsidRPr="00521C46">
            <w:rPr>
              <w:rFonts w:ascii="Arial Narrow" w:hAnsi="Arial Narrow" w:cs="Arial"/>
              <w:sz w:val="20"/>
              <w:szCs w:val="20"/>
            </w:rPr>
            <w:t xml:space="preserve">. 04, Sala </w:t>
          </w:r>
          <w:proofErr w:type="gramStart"/>
          <w:r>
            <w:rPr>
              <w:rFonts w:ascii="Arial Narrow" w:hAnsi="Arial Narrow" w:cs="Arial"/>
              <w:sz w:val="20"/>
              <w:szCs w:val="20"/>
            </w:rPr>
            <w:t>8</w:t>
          </w:r>
          <w:proofErr w:type="gramEnd"/>
          <w:r w:rsidRPr="00521C46">
            <w:rPr>
              <w:rFonts w:ascii="Arial Narrow" w:hAnsi="Arial Narrow" w:cs="Arial"/>
              <w:sz w:val="20"/>
              <w:szCs w:val="20"/>
            </w:rPr>
            <w:t xml:space="preserve"> | 77001-090 | Palmas/TO</w:t>
          </w:r>
        </w:p>
        <w:p w:rsidR="00434314" w:rsidRPr="00521C46" w:rsidRDefault="00434314" w:rsidP="00A96005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r>
            <w:rPr>
              <w:rFonts w:ascii="Arial Narrow" w:hAnsi="Arial Narrow" w:cs="Arial"/>
              <w:sz w:val="20"/>
              <w:szCs w:val="20"/>
            </w:rPr>
            <w:t>(63) 3229-4260/4164 | www.uft.edu.br | pibex</w:t>
          </w:r>
          <w:r w:rsidRPr="00521C46">
            <w:rPr>
              <w:rFonts w:ascii="Arial Narrow" w:hAnsi="Arial Narrow" w:cs="Arial"/>
              <w:sz w:val="20"/>
              <w:szCs w:val="20"/>
            </w:rPr>
            <w:t>@uft.edu.br</w:t>
          </w:r>
        </w:p>
      </w:tc>
      <w:tc>
        <w:tcPr>
          <w:tcW w:w="1949" w:type="dxa"/>
          <w:vAlign w:val="bottom"/>
        </w:tcPr>
        <w:p w:rsidR="00434314" w:rsidRPr="00521C46" w:rsidRDefault="00434314" w:rsidP="00A96005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523E3A3D" wp14:editId="384D17CB">
                <wp:extent cx="1152525" cy="12573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314" w:rsidRDefault="00434314">
    <w:pPr>
      <w:pStyle w:val="Cabealho"/>
    </w:pPr>
  </w:p>
  <w:p w:rsidR="00434314" w:rsidRDefault="00434314">
    <w:pPr>
      <w:pStyle w:val="Cabealho"/>
    </w:pPr>
  </w:p>
  <w:p w:rsidR="00434314" w:rsidRDefault="00434314">
    <w:pPr>
      <w:pStyle w:val="Cabealho"/>
    </w:pPr>
  </w:p>
  <w:p w:rsidR="00434314" w:rsidRDefault="00434314">
    <w:pPr>
      <w:pStyle w:val="Cabealho"/>
    </w:pPr>
  </w:p>
  <w:p w:rsidR="00434314" w:rsidRDefault="004343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14"/>
    <w:rsid w:val="00102C2B"/>
    <w:rsid w:val="00434314"/>
    <w:rsid w:val="00927647"/>
    <w:rsid w:val="00987765"/>
    <w:rsid w:val="00B0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434314"/>
    <w:pPr>
      <w:autoSpaceDE w:val="0"/>
    </w:pPr>
    <w:rPr>
      <w:rFonts w:eastAsia="Times New Roman" w:cs="Times New Roman"/>
      <w:color w:val="000000"/>
    </w:rPr>
  </w:style>
  <w:style w:type="paragraph" w:styleId="SemEspaamento">
    <w:name w:val="No Spacing"/>
    <w:uiPriority w:val="1"/>
    <w:qFormat/>
    <w:rsid w:val="004343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NormalWeb">
    <w:name w:val="WW-Normal (Web)"/>
    <w:basedOn w:val="Normal"/>
    <w:rsid w:val="00434314"/>
    <w:pPr>
      <w:widowControl/>
      <w:spacing w:before="280" w:after="119"/>
    </w:pPr>
    <w:rPr>
      <w:rFonts w:ascii="Arial Unicode MS" w:eastAsia="Arial Unicode MS" w:hAnsi="Arial Unicode MS" w:cs="Arial Unicode MS"/>
      <w:kern w:val="0"/>
      <w:lang w:eastAsia="ar-SA" w:bidi="ar-SA"/>
    </w:rPr>
  </w:style>
  <w:style w:type="paragraph" w:styleId="Cabealho">
    <w:name w:val="header"/>
    <w:basedOn w:val="Normal"/>
    <w:link w:val="CabealhoChar"/>
    <w:uiPriority w:val="99"/>
    <w:unhideWhenUsed/>
    <w:rsid w:val="0043431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3431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3431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3431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1"/>
    <w:qFormat/>
    <w:rsid w:val="0043431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31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3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434314"/>
    <w:pPr>
      <w:autoSpaceDE w:val="0"/>
    </w:pPr>
    <w:rPr>
      <w:rFonts w:eastAsia="Times New Roman" w:cs="Times New Roman"/>
      <w:color w:val="000000"/>
    </w:rPr>
  </w:style>
  <w:style w:type="paragraph" w:styleId="SemEspaamento">
    <w:name w:val="No Spacing"/>
    <w:uiPriority w:val="1"/>
    <w:qFormat/>
    <w:rsid w:val="004343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NormalWeb">
    <w:name w:val="WW-Normal (Web)"/>
    <w:basedOn w:val="Normal"/>
    <w:rsid w:val="00434314"/>
    <w:pPr>
      <w:widowControl/>
      <w:spacing w:before="280" w:after="119"/>
    </w:pPr>
    <w:rPr>
      <w:rFonts w:ascii="Arial Unicode MS" w:eastAsia="Arial Unicode MS" w:hAnsi="Arial Unicode MS" w:cs="Arial Unicode MS"/>
      <w:kern w:val="0"/>
      <w:lang w:eastAsia="ar-SA" w:bidi="ar-SA"/>
    </w:rPr>
  </w:style>
  <w:style w:type="paragraph" w:styleId="Cabealho">
    <w:name w:val="header"/>
    <w:basedOn w:val="Normal"/>
    <w:link w:val="CabealhoChar"/>
    <w:uiPriority w:val="99"/>
    <w:unhideWhenUsed/>
    <w:rsid w:val="0043431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3431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34314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3431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1"/>
    <w:qFormat/>
    <w:rsid w:val="0043431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31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3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daniela.luz</dc:creator>
  <cp:lastModifiedBy>daniela.luz</cp:lastModifiedBy>
  <cp:revision>2</cp:revision>
  <dcterms:created xsi:type="dcterms:W3CDTF">2019-02-26T14:28:00Z</dcterms:created>
  <dcterms:modified xsi:type="dcterms:W3CDTF">2019-02-26T14:28:00Z</dcterms:modified>
</cp:coreProperties>
</file>